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C6" w:rsidRPr="00CC10C6" w:rsidRDefault="00CC10C6" w:rsidP="00CC10C6">
      <w:pPr>
        <w:jc w:val="both"/>
        <w:rPr>
          <w:rFonts w:ascii="TH SarabunPSK" w:hAnsi="TH SarabunPSK" w:cs="TH SarabunPSK"/>
          <w:b/>
          <w:bCs/>
          <w:sz w:val="28"/>
        </w:rPr>
      </w:pPr>
      <w:r w:rsidRPr="00CC10C6">
        <w:rPr>
          <w:rFonts w:ascii="TH SarabunPSK" w:hAnsi="TH SarabunPSK" w:cs="TH SarabunPSK"/>
          <w:b/>
          <w:bCs/>
          <w:sz w:val="28"/>
          <w:cs/>
        </w:rPr>
        <w:t>ก.</w:t>
      </w:r>
      <w:proofErr w:type="spellStart"/>
      <w:r w:rsidRPr="00CC10C6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CC10C6">
        <w:rPr>
          <w:rFonts w:ascii="TH SarabunPSK" w:hAnsi="TH SarabunPSK" w:cs="TH SarabunPSK"/>
          <w:b/>
          <w:bCs/>
          <w:sz w:val="28"/>
          <w:cs/>
        </w:rPr>
        <w:t xml:space="preserve">ฯ หารือ </w:t>
      </w:r>
      <w:r w:rsidRPr="00CC10C6">
        <w:rPr>
          <w:rFonts w:ascii="TH SarabunPSK" w:hAnsi="TH SarabunPSK" w:cs="TH SarabunPSK"/>
          <w:b/>
          <w:bCs/>
          <w:sz w:val="28"/>
        </w:rPr>
        <w:t xml:space="preserve">HTC </w:t>
      </w:r>
      <w:r w:rsidRPr="00CC10C6">
        <w:rPr>
          <w:rFonts w:ascii="TH SarabunPSK" w:hAnsi="TH SarabunPSK" w:cs="TH SarabunPSK"/>
          <w:b/>
          <w:bCs/>
          <w:sz w:val="28"/>
          <w:cs/>
        </w:rPr>
        <w:t xml:space="preserve">ดันเทคโนโลยีหนุน </w:t>
      </w:r>
      <w:r w:rsidRPr="00CC10C6">
        <w:rPr>
          <w:rFonts w:ascii="TH SarabunPSK" w:hAnsi="TH SarabunPSK" w:cs="TH SarabunPSK"/>
          <w:b/>
          <w:bCs/>
          <w:sz w:val="28"/>
        </w:rPr>
        <w:t xml:space="preserve">Startup </w:t>
      </w:r>
      <w:r w:rsidRPr="00CC10C6">
        <w:rPr>
          <w:rFonts w:ascii="TH SarabunPSK" w:hAnsi="TH SarabunPSK" w:cs="TH SarabunPSK"/>
          <w:b/>
          <w:bCs/>
          <w:sz w:val="28"/>
          <w:cs/>
        </w:rPr>
        <w:t>ไทย</w:t>
      </w:r>
    </w:p>
    <w:p w:rsidR="00CC10C6" w:rsidRPr="00CC10C6" w:rsidRDefault="00CC10C6" w:rsidP="00CC10C6">
      <w:pPr>
        <w:jc w:val="both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CC10C6" w:rsidRPr="00CC10C6" w:rsidRDefault="00CC10C6" w:rsidP="00CC10C6">
      <w:pPr>
        <w:jc w:val="both"/>
        <w:rPr>
          <w:rFonts w:ascii="TH SarabunPSK" w:hAnsi="TH SarabunPSK" w:cs="TH SarabunPSK"/>
          <w:sz w:val="28"/>
        </w:rPr>
      </w:pPr>
      <w:r w:rsidRPr="00CC10C6">
        <w:rPr>
          <w:rFonts w:ascii="TH SarabunPSK" w:hAnsi="TH SarabunPSK" w:cs="TH SarabunPSK"/>
          <w:sz w:val="28"/>
          <w:cs/>
        </w:rPr>
        <w:t xml:space="preserve">กรุงเทพฯ </w:t>
      </w:r>
      <w:r w:rsidRPr="00CC10C6">
        <w:rPr>
          <w:rFonts w:ascii="TH SarabunPSK" w:hAnsi="TH SarabunPSK" w:cs="TH SarabunPSK"/>
          <w:sz w:val="28"/>
        </w:rPr>
        <w:t>11</w:t>
      </w:r>
      <w:r w:rsidRPr="00CC10C6">
        <w:rPr>
          <w:rFonts w:ascii="TH SarabunPSK" w:hAnsi="TH SarabunPSK" w:cs="TH SarabunPSK"/>
          <w:sz w:val="28"/>
          <w:cs/>
        </w:rPr>
        <w:t xml:space="preserve"> ตุลาคม </w:t>
      </w:r>
      <w:r w:rsidRPr="00CC10C6">
        <w:rPr>
          <w:rFonts w:ascii="TH SarabunPSK" w:hAnsi="TH SarabunPSK" w:cs="TH SarabunPSK"/>
          <w:sz w:val="28"/>
        </w:rPr>
        <w:t xml:space="preserve">2561- </w:t>
      </w:r>
      <w:r w:rsidRPr="00CC10C6">
        <w:rPr>
          <w:rFonts w:ascii="TH SarabunPSK" w:hAnsi="TH SarabunPSK" w:cs="TH SarabunPSK"/>
          <w:sz w:val="28"/>
          <w:cs/>
        </w:rPr>
        <w:t xml:space="preserve">ดร.สันติ </w:t>
      </w:r>
      <w:proofErr w:type="spellStart"/>
      <w:r w:rsidRPr="00CC10C6">
        <w:rPr>
          <w:rFonts w:ascii="TH SarabunPSK" w:hAnsi="TH SarabunPSK" w:cs="TH SarabunPSK"/>
          <w:sz w:val="28"/>
          <w:cs/>
        </w:rPr>
        <w:t>กี</w:t>
      </w:r>
      <w:proofErr w:type="spellEnd"/>
      <w:r w:rsidRPr="00CC10C6">
        <w:rPr>
          <w:rFonts w:ascii="TH SarabunPSK" w:hAnsi="TH SarabunPSK" w:cs="TH SarabunPSK"/>
          <w:sz w:val="28"/>
          <w:cs/>
        </w:rPr>
        <w:t xml:space="preserve">ระนันทน์ ผู้ช่วยรัฐมนตรีประจำกระทรวงอุตสาหกรรม เป็นประธานการประชุมหารือร่วมกับ </w:t>
      </w:r>
      <w:r w:rsidRPr="00CC10C6">
        <w:rPr>
          <w:rFonts w:ascii="TH SarabunPSK" w:hAnsi="TH SarabunPSK" w:cs="TH SarabunPSK"/>
          <w:sz w:val="28"/>
        </w:rPr>
        <w:t xml:space="preserve">Mr. Sid </w:t>
      </w:r>
      <w:proofErr w:type="spellStart"/>
      <w:r w:rsidRPr="00CC10C6">
        <w:rPr>
          <w:rFonts w:ascii="TH SarabunPSK" w:hAnsi="TH SarabunPSK" w:cs="TH SarabunPSK"/>
          <w:sz w:val="28"/>
        </w:rPr>
        <w:t>Vinyard</w:t>
      </w:r>
      <w:proofErr w:type="spellEnd"/>
      <w:r w:rsidRPr="00CC10C6">
        <w:rPr>
          <w:rFonts w:ascii="TH SarabunPSK" w:hAnsi="TH SarabunPSK" w:cs="TH SarabunPSK"/>
          <w:sz w:val="28"/>
        </w:rPr>
        <w:t xml:space="preserve">, Chairman and President of Houston Technology Center (HTC-Asia) </w:t>
      </w:r>
      <w:r w:rsidRPr="00CC10C6">
        <w:rPr>
          <w:rFonts w:ascii="TH SarabunPSK" w:hAnsi="TH SarabunPSK" w:cs="TH SarabunPSK"/>
          <w:sz w:val="28"/>
          <w:cs/>
        </w:rPr>
        <w:t>ซึ่งเป็นบริษัทบ่มเพาะธุรกิจด้านเทคโนโลยีที่ประสบความสำเร็จมากแห่งหนึ่งของสหรัฐอเมริกา ร่วมด้วย นายเดชา จา</w:t>
      </w:r>
      <w:proofErr w:type="spellStart"/>
      <w:r w:rsidRPr="00CC10C6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CC10C6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และผู้บริหารของกรมส่งเสริมอุตสาหกรรม ณ ห้องประชุม </w:t>
      </w:r>
      <w:r w:rsidRPr="00CC10C6">
        <w:rPr>
          <w:rFonts w:ascii="TH SarabunPSK" w:hAnsi="TH SarabunPSK" w:cs="TH SarabunPSK"/>
          <w:sz w:val="28"/>
        </w:rPr>
        <w:t>2</w:t>
      </w:r>
      <w:r w:rsidRPr="00CC10C6">
        <w:rPr>
          <w:rFonts w:ascii="TH SarabunPSK" w:hAnsi="TH SarabunPSK" w:cs="TH SarabunPSK"/>
          <w:sz w:val="28"/>
          <w:cs/>
        </w:rPr>
        <w:t xml:space="preserve"> ชั้น </w:t>
      </w:r>
      <w:r w:rsidRPr="00CC10C6">
        <w:rPr>
          <w:rFonts w:ascii="TH SarabunPSK" w:hAnsi="TH SarabunPSK" w:cs="TH SarabunPSK"/>
          <w:sz w:val="28"/>
        </w:rPr>
        <w:t>3</w:t>
      </w:r>
      <w:r w:rsidRPr="00CC10C6">
        <w:rPr>
          <w:rFonts w:ascii="TH SarabunPSK" w:hAnsi="TH SarabunPSK" w:cs="TH SarabunPSK"/>
          <w:sz w:val="28"/>
          <w:cs/>
        </w:rPr>
        <w:t xml:space="preserve"> อาคารกรมส่งเสริมอุตสาหกรรม ถ.พระรามที่ </w:t>
      </w:r>
      <w:r w:rsidRPr="00CC10C6">
        <w:rPr>
          <w:rFonts w:ascii="TH SarabunPSK" w:hAnsi="TH SarabunPSK" w:cs="TH SarabunPSK"/>
          <w:sz w:val="28"/>
        </w:rPr>
        <w:t>6</w:t>
      </w:r>
      <w:r w:rsidRPr="00CC10C6">
        <w:rPr>
          <w:rFonts w:ascii="TH SarabunPSK" w:hAnsi="TH SarabunPSK" w:cs="TH SarabunPSK"/>
          <w:sz w:val="28"/>
          <w:cs/>
        </w:rPr>
        <w:t xml:space="preserve"> ราชเทวี</w:t>
      </w:r>
    </w:p>
    <w:p w:rsidR="00CC10C6" w:rsidRPr="00CC10C6" w:rsidRDefault="00CC10C6" w:rsidP="00CC10C6">
      <w:pPr>
        <w:jc w:val="both"/>
        <w:rPr>
          <w:rFonts w:ascii="TH SarabunPSK" w:hAnsi="TH SarabunPSK" w:cs="TH SarabunPSK"/>
          <w:sz w:val="28"/>
        </w:rPr>
      </w:pPr>
    </w:p>
    <w:p w:rsidR="00CC10C6" w:rsidRPr="00CC10C6" w:rsidRDefault="00CC10C6" w:rsidP="00CC10C6">
      <w:pPr>
        <w:jc w:val="both"/>
        <w:rPr>
          <w:rFonts w:ascii="TH SarabunPSK" w:hAnsi="TH SarabunPSK" w:cs="TH SarabunPSK"/>
          <w:sz w:val="28"/>
        </w:rPr>
      </w:pPr>
      <w:r w:rsidRPr="00CC10C6">
        <w:rPr>
          <w:rFonts w:ascii="TH SarabunPSK" w:hAnsi="TH SarabunPSK" w:cs="TH SarabunPSK"/>
          <w:sz w:val="28"/>
          <w:cs/>
        </w:rPr>
        <w:t xml:space="preserve">การประชุมดังกล่าว จัดขึ้นเพื่อหารือเกี่ยวกับแนวทางความร่วมมือการพัฒนาบ่มเพาะวิสาหกิจในกลุ่ม </w:t>
      </w:r>
      <w:r w:rsidRPr="00CC10C6">
        <w:rPr>
          <w:rFonts w:ascii="TH SarabunPSK" w:hAnsi="TH SarabunPSK" w:cs="TH SarabunPSK"/>
          <w:sz w:val="28"/>
        </w:rPr>
        <w:t xml:space="preserve">Start up </w:t>
      </w:r>
      <w:r w:rsidRPr="00CC10C6">
        <w:rPr>
          <w:rFonts w:ascii="TH SarabunPSK" w:hAnsi="TH SarabunPSK" w:cs="TH SarabunPSK"/>
          <w:sz w:val="28"/>
          <w:cs/>
        </w:rPr>
        <w:t xml:space="preserve">โดยผู้ช่วยรัฐมนตรีฯ ได้นำเสนอข้อมูลเกี่ยวกับแนวทางการพัฒนา </w:t>
      </w:r>
      <w:r w:rsidRPr="00CC10C6">
        <w:rPr>
          <w:rFonts w:ascii="TH SarabunPSK" w:hAnsi="TH SarabunPSK" w:cs="TH SarabunPSK"/>
          <w:sz w:val="28"/>
        </w:rPr>
        <w:t xml:space="preserve">Startup </w:t>
      </w:r>
      <w:r w:rsidRPr="00CC10C6">
        <w:rPr>
          <w:rFonts w:ascii="TH SarabunPSK" w:hAnsi="TH SarabunPSK" w:cs="TH SarabunPSK"/>
          <w:sz w:val="28"/>
          <w:cs/>
        </w:rPr>
        <w:t xml:space="preserve">ในประเทศไทย ความร่วมมือกับสถาบันการศึกษาและหน่วยงานต่างๆ เทคโนโลยีสำคัญที่ใช้ดำเนินการ ประสิทธิภาพของ </w:t>
      </w:r>
      <w:r w:rsidRPr="00CC10C6">
        <w:rPr>
          <w:rFonts w:ascii="TH SarabunPSK" w:hAnsi="TH SarabunPSK" w:cs="TH SarabunPSK"/>
          <w:sz w:val="28"/>
        </w:rPr>
        <w:t xml:space="preserve">Startup </w:t>
      </w:r>
      <w:r w:rsidRPr="00CC10C6">
        <w:rPr>
          <w:rFonts w:ascii="TH SarabunPSK" w:hAnsi="TH SarabunPSK" w:cs="TH SarabunPSK"/>
          <w:sz w:val="28"/>
          <w:cs/>
        </w:rPr>
        <w:t xml:space="preserve">ตลอดจนแนวทางการส่งเสริม </w:t>
      </w:r>
      <w:r w:rsidRPr="00CC10C6">
        <w:rPr>
          <w:rFonts w:ascii="TH SarabunPSK" w:hAnsi="TH SarabunPSK" w:cs="TH SarabunPSK"/>
          <w:sz w:val="28"/>
        </w:rPr>
        <w:t xml:space="preserve">Startup </w:t>
      </w:r>
      <w:r w:rsidRPr="00CC10C6">
        <w:rPr>
          <w:rFonts w:ascii="TH SarabunPSK" w:hAnsi="TH SarabunPSK" w:cs="TH SarabunPSK"/>
          <w:sz w:val="28"/>
          <w:cs/>
        </w:rPr>
        <w:t>ในอนาคต โดยไทยมีเป้าหมายสร้างความร่วมมือกับองค์กรทั้งในประเทศและต่างประเทศ  และสถาบันการศึกษา เช่น อุทยานวิทยาศาสตร์ประเทศไทย สถาบัน</w:t>
      </w:r>
      <w:proofErr w:type="spellStart"/>
      <w:r w:rsidRPr="00CC10C6">
        <w:rPr>
          <w:rFonts w:ascii="TH SarabunPSK" w:hAnsi="TH SarabunPSK" w:cs="TH SarabunPSK"/>
          <w:sz w:val="28"/>
          <w:cs/>
        </w:rPr>
        <w:t>วิทย</w:t>
      </w:r>
      <w:proofErr w:type="spellEnd"/>
      <w:r w:rsidRPr="00CC10C6">
        <w:rPr>
          <w:rFonts w:ascii="TH SarabunPSK" w:hAnsi="TH SarabunPSK" w:cs="TH SarabunPSK"/>
          <w:sz w:val="28"/>
          <w:cs/>
        </w:rPr>
        <w:t>สิริเมธี (</w:t>
      </w:r>
      <w:proofErr w:type="spellStart"/>
      <w:r w:rsidRPr="00CC10C6">
        <w:rPr>
          <w:rFonts w:ascii="TH SarabunPSK" w:hAnsi="TH SarabunPSK" w:cs="TH SarabunPSK"/>
          <w:sz w:val="28"/>
        </w:rPr>
        <w:t>vistec</w:t>
      </w:r>
      <w:proofErr w:type="spellEnd"/>
      <w:r w:rsidRPr="00CC10C6">
        <w:rPr>
          <w:rFonts w:ascii="TH SarabunPSK" w:hAnsi="TH SarabunPSK" w:cs="TH SarabunPSK"/>
          <w:sz w:val="28"/>
        </w:rPr>
        <w:t xml:space="preserve">) </w:t>
      </w:r>
      <w:r w:rsidRPr="00CC10C6">
        <w:rPr>
          <w:rFonts w:ascii="TH SarabunPSK" w:hAnsi="TH SarabunPSK" w:cs="TH SarabunPSK"/>
          <w:sz w:val="28"/>
          <w:cs/>
        </w:rPr>
        <w:t>มหาวิทยาลัยธรรมศาสตร์ เป็นต้น</w:t>
      </w:r>
    </w:p>
    <w:p w:rsidR="00CC10C6" w:rsidRPr="00CC10C6" w:rsidRDefault="00CC10C6" w:rsidP="00CC10C6">
      <w:pPr>
        <w:jc w:val="both"/>
        <w:rPr>
          <w:rFonts w:ascii="TH SarabunPSK" w:hAnsi="TH SarabunPSK" w:cs="TH SarabunPSK"/>
          <w:sz w:val="28"/>
        </w:rPr>
      </w:pPr>
    </w:p>
    <w:p w:rsidR="000849E4" w:rsidRPr="00CC10C6" w:rsidRDefault="00CC10C6" w:rsidP="00CC10C6">
      <w:pPr>
        <w:jc w:val="both"/>
        <w:rPr>
          <w:rFonts w:ascii="TH SarabunPSK" w:hAnsi="TH SarabunPSK" w:cs="TH SarabunPSK"/>
          <w:sz w:val="28"/>
        </w:rPr>
      </w:pPr>
      <w:r w:rsidRPr="00CC10C6">
        <w:rPr>
          <w:rFonts w:ascii="TH SarabunPSK" w:hAnsi="TH SarabunPSK" w:cs="TH SarabunPSK"/>
          <w:sz w:val="28"/>
          <w:cs/>
        </w:rPr>
        <w:t xml:space="preserve">ทั้งนี้ กระทรวงอุตสาหกรรม โดยกรมส่งเสริมอุตสาหกรรม มีนโยบายและแนวทางการพัฒนา </w:t>
      </w:r>
      <w:r w:rsidRPr="00CC10C6">
        <w:rPr>
          <w:rFonts w:ascii="TH SarabunPSK" w:hAnsi="TH SarabunPSK" w:cs="TH SarabunPSK"/>
          <w:sz w:val="28"/>
        </w:rPr>
        <w:t xml:space="preserve">Startup </w:t>
      </w:r>
      <w:r w:rsidRPr="00CC10C6">
        <w:rPr>
          <w:rFonts w:ascii="TH SarabunPSK" w:hAnsi="TH SarabunPSK" w:cs="TH SarabunPSK"/>
          <w:sz w:val="28"/>
          <w:cs/>
        </w:rPr>
        <w:t>โดยการผลักดันระบบเศรษฐกิจนิเวศสาหรับวิสาหกิจเริ่มต้น (</w:t>
      </w:r>
      <w:r w:rsidRPr="00CC10C6">
        <w:rPr>
          <w:rFonts w:ascii="TH SarabunPSK" w:hAnsi="TH SarabunPSK" w:cs="TH SarabunPSK"/>
          <w:sz w:val="28"/>
        </w:rPr>
        <w:t xml:space="preserve">Startup Ecosystem) </w:t>
      </w:r>
      <w:r w:rsidRPr="00CC10C6">
        <w:rPr>
          <w:rFonts w:ascii="TH SarabunPSK" w:hAnsi="TH SarabunPSK" w:cs="TH SarabunPSK"/>
          <w:sz w:val="28"/>
          <w:cs/>
        </w:rPr>
        <w:t xml:space="preserve">ของไทย ทั้ง </w:t>
      </w:r>
      <w:r w:rsidRPr="00CC10C6">
        <w:rPr>
          <w:rFonts w:ascii="TH SarabunPSK" w:hAnsi="TH SarabunPSK" w:cs="TH SarabunPSK"/>
          <w:sz w:val="28"/>
        </w:rPr>
        <w:t xml:space="preserve">tech startup </w:t>
      </w:r>
      <w:r w:rsidRPr="00CC10C6">
        <w:rPr>
          <w:rFonts w:ascii="TH SarabunPSK" w:hAnsi="TH SarabunPSK" w:cs="TH SarabunPSK"/>
          <w:sz w:val="28"/>
          <w:cs/>
        </w:rPr>
        <w:t xml:space="preserve">และ </w:t>
      </w:r>
      <w:r w:rsidRPr="00CC10C6">
        <w:rPr>
          <w:rFonts w:ascii="TH SarabunPSK" w:hAnsi="TH SarabunPSK" w:cs="TH SarabunPSK"/>
          <w:sz w:val="28"/>
        </w:rPr>
        <w:t xml:space="preserve">non-tech startup </w:t>
      </w:r>
      <w:r w:rsidRPr="00CC10C6">
        <w:rPr>
          <w:rFonts w:ascii="TH SarabunPSK" w:hAnsi="TH SarabunPSK" w:cs="TH SarabunPSK"/>
          <w:sz w:val="28"/>
          <w:cs/>
        </w:rPr>
        <w:t>โดยการศึกษาและ</w:t>
      </w:r>
      <w:proofErr w:type="spellStart"/>
      <w:r w:rsidRPr="00CC10C6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CC10C6">
        <w:rPr>
          <w:rFonts w:ascii="TH SarabunPSK" w:hAnsi="TH SarabunPSK" w:cs="TH SarabunPSK"/>
          <w:sz w:val="28"/>
          <w:cs/>
        </w:rPr>
        <w:t>การกับหน่วยงานต่าง ๆ อาทิ การดำเนินงานของกระทรวงวิทยาศาสตร์และเทคโนโลยี และกระทรวง</w:t>
      </w:r>
      <w:proofErr w:type="spellStart"/>
      <w:r w:rsidRPr="00CC10C6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CC10C6">
        <w:rPr>
          <w:rFonts w:ascii="TH SarabunPSK" w:hAnsi="TH SarabunPSK" w:cs="TH SarabunPSK"/>
          <w:sz w:val="28"/>
          <w:cs/>
        </w:rPr>
        <w:t xml:space="preserve">เพื่อเศรษฐกิจและสังคม เพื่อสร้าง </w:t>
      </w:r>
      <w:r w:rsidRPr="00CC10C6">
        <w:rPr>
          <w:rFonts w:ascii="TH SarabunPSK" w:hAnsi="TH SarabunPSK" w:cs="TH SarabunPSK"/>
          <w:sz w:val="28"/>
        </w:rPr>
        <w:t xml:space="preserve">Platform </w:t>
      </w:r>
      <w:r w:rsidRPr="00CC10C6">
        <w:rPr>
          <w:rFonts w:ascii="TH SarabunPSK" w:hAnsi="TH SarabunPSK" w:cs="TH SarabunPSK"/>
          <w:sz w:val="28"/>
          <w:cs/>
        </w:rPr>
        <w:t>เศรษฐกิจนิเวศสาหรับวิสาหกิจเริ่มต้น (</w:t>
      </w:r>
      <w:r w:rsidRPr="00CC10C6">
        <w:rPr>
          <w:rFonts w:ascii="TH SarabunPSK" w:hAnsi="TH SarabunPSK" w:cs="TH SarabunPSK"/>
          <w:sz w:val="28"/>
        </w:rPr>
        <w:t xml:space="preserve">Startup Ecosystem) </w:t>
      </w:r>
      <w:r w:rsidRPr="00CC10C6">
        <w:rPr>
          <w:rFonts w:ascii="TH SarabunPSK" w:hAnsi="TH SarabunPSK" w:cs="TH SarabunPSK"/>
          <w:sz w:val="28"/>
          <w:cs/>
        </w:rPr>
        <w:t xml:space="preserve">เพื่อการต่อยอดการดำเนินงานที่มีอยู่และการเติมเต็มในส่วนที่ขาดหาย หรือ </w:t>
      </w:r>
      <w:r w:rsidRPr="00CC10C6">
        <w:rPr>
          <w:rFonts w:ascii="TH SarabunPSK" w:hAnsi="TH SarabunPSK" w:cs="TH SarabunPSK"/>
          <w:sz w:val="28"/>
        </w:rPr>
        <w:t xml:space="preserve">Missing Link </w:t>
      </w:r>
      <w:r w:rsidRPr="00CC10C6">
        <w:rPr>
          <w:rFonts w:ascii="TH SarabunPSK" w:hAnsi="TH SarabunPSK" w:cs="TH SarabunPSK"/>
          <w:sz w:val="28"/>
          <w:cs/>
        </w:rPr>
        <w:t xml:space="preserve">ภายใต้แนวคิดนโยบายการจัดตั้ง </w:t>
      </w:r>
      <w:r w:rsidRPr="00CC10C6">
        <w:rPr>
          <w:rFonts w:ascii="TH SarabunPSK" w:hAnsi="TH SarabunPSK" w:cs="TH SarabunPSK"/>
          <w:sz w:val="28"/>
        </w:rPr>
        <w:t xml:space="preserve">Thailand  </w:t>
      </w:r>
      <w:proofErr w:type="spellStart"/>
      <w:r w:rsidRPr="00CC10C6">
        <w:rPr>
          <w:rFonts w:ascii="TH SarabunPSK" w:hAnsi="TH SarabunPSK" w:cs="TH SarabunPSK"/>
          <w:sz w:val="28"/>
        </w:rPr>
        <w:t>Innospace</w:t>
      </w:r>
      <w:proofErr w:type="spellEnd"/>
      <w:r w:rsidRPr="00CC10C6">
        <w:rPr>
          <w:rFonts w:ascii="TH SarabunPSK" w:hAnsi="TH SarabunPSK" w:cs="TH SarabunPSK"/>
          <w:sz w:val="28"/>
        </w:rPr>
        <w:t xml:space="preserve"> </w:t>
      </w:r>
      <w:r w:rsidRPr="00CC10C6">
        <w:rPr>
          <w:rFonts w:ascii="TH SarabunPSK" w:hAnsi="TH SarabunPSK" w:cs="TH SarabunPSK"/>
          <w:sz w:val="28"/>
          <w:cs/>
        </w:rPr>
        <w:t xml:space="preserve">รวมทั้งเร่งรัดผลักดันความร่วมมือกับต่างประเทศ ในการส่งเสริมพัฒนา </w:t>
      </w:r>
      <w:r w:rsidRPr="00CC10C6">
        <w:rPr>
          <w:rFonts w:ascii="TH SarabunPSK" w:hAnsi="TH SarabunPSK" w:cs="TH SarabunPSK"/>
          <w:sz w:val="28"/>
        </w:rPr>
        <w:t xml:space="preserve">SMEs </w:t>
      </w:r>
      <w:r w:rsidRPr="00CC10C6">
        <w:rPr>
          <w:rFonts w:ascii="TH SarabunPSK" w:hAnsi="TH SarabunPSK" w:cs="TH SarabunPSK"/>
          <w:sz w:val="28"/>
          <w:cs/>
        </w:rPr>
        <w:t xml:space="preserve">กลุ่ม </w:t>
      </w:r>
      <w:r w:rsidRPr="00CC10C6">
        <w:rPr>
          <w:rFonts w:ascii="TH SarabunPSK" w:hAnsi="TH SarabunPSK" w:cs="TH SarabunPSK"/>
          <w:sz w:val="28"/>
        </w:rPr>
        <w:t xml:space="preserve">Startup </w:t>
      </w:r>
      <w:r w:rsidRPr="00CC10C6">
        <w:rPr>
          <w:rFonts w:ascii="TH SarabunPSK" w:hAnsi="TH SarabunPSK" w:cs="TH SarabunPSK"/>
          <w:sz w:val="28"/>
          <w:cs/>
        </w:rPr>
        <w:t xml:space="preserve">ร่วมกันในอนาคต </w:t>
      </w:r>
      <w:r w:rsidRPr="00CC10C6">
        <w:rPr>
          <w:rFonts w:ascii="TH SarabunPSK" w:hAnsi="TH SarabunPSK" w:cs="TH SarabunPSK"/>
          <w:sz w:val="28"/>
        </w:rPr>
        <w:t>### PR.DIP (</w:t>
      </w:r>
      <w:r w:rsidRPr="00CC10C6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0849E4" w:rsidRPr="00CC1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C6"/>
    <w:rsid w:val="000849E4"/>
    <w:rsid w:val="00CC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2018-10-11T08:20:00Z</dcterms:created>
  <dcterms:modified xsi:type="dcterms:W3CDTF">2018-10-11T08:21:00Z</dcterms:modified>
</cp:coreProperties>
</file>