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94" w:rsidRPr="00EE7594" w:rsidRDefault="00EE7594" w:rsidP="00EE7594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EE7594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EE7594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EE7594">
        <w:rPr>
          <w:rFonts w:ascii="TH SarabunPSK" w:hAnsi="TH SarabunPSK" w:cs="TH SarabunPSK"/>
          <w:b/>
          <w:bCs/>
          <w:sz w:val="28"/>
          <w:cs/>
        </w:rPr>
        <w:t>ฯ</w:t>
      </w:r>
      <w:r w:rsidRPr="00EE7594">
        <w:rPr>
          <w:rFonts w:ascii="Arial" w:hAnsi="Arial" w:cs="Arial" w:hint="cs"/>
          <w:b/>
          <w:bCs/>
          <w:sz w:val="28"/>
          <w:cs/>
        </w:rPr>
        <w:t>​</w:t>
      </w:r>
      <w:r w:rsidRPr="00EE75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b/>
          <w:bCs/>
          <w:sz w:val="28"/>
          <w:cs/>
        </w:rPr>
        <w:t>เข้าศึกษาดูงานการกำกับการขนส่งกากอุตสาหกรรมญี่ปุ่น</w:t>
      </w:r>
      <w:r w:rsidRPr="00EE7594">
        <w:rPr>
          <w:rFonts w:ascii="Arial" w:hAnsi="Arial" w:cs="Arial" w:hint="cs"/>
          <w:b/>
          <w:bCs/>
          <w:sz w:val="28"/>
          <w:cs/>
        </w:rPr>
        <w:t>​</w:t>
      </w:r>
      <w:r w:rsidRPr="00EE75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b/>
          <w:bCs/>
          <w:sz w:val="28"/>
          <w:cs/>
        </w:rPr>
        <w:t>พร้อมนำมาปรับใช้ในไทย</w:t>
      </w:r>
    </w:p>
    <w:p w:rsidR="00EE7594" w:rsidRPr="00EE7594" w:rsidRDefault="00EE7594" w:rsidP="00EE7594">
      <w:pPr>
        <w:jc w:val="both"/>
        <w:rPr>
          <w:rFonts w:ascii="TH SarabunPSK" w:hAnsi="TH SarabunPSK" w:cs="TH SarabunPSK"/>
          <w:sz w:val="28"/>
        </w:rPr>
      </w:pPr>
    </w:p>
    <w:p w:rsidR="00EE7594" w:rsidRPr="00EE7594" w:rsidRDefault="00EE7594" w:rsidP="00EE7594">
      <w:pPr>
        <w:jc w:val="both"/>
        <w:rPr>
          <w:rFonts w:ascii="TH SarabunPSK" w:hAnsi="TH SarabunPSK" w:cs="TH SarabunPSK"/>
          <w:sz w:val="28"/>
        </w:rPr>
      </w:pPr>
      <w:r w:rsidRPr="00EE7594">
        <w:rPr>
          <w:rFonts w:ascii="TH SarabunPSK" w:hAnsi="TH SarabunPSK" w:cs="TH SarabunPSK"/>
          <w:sz w:val="28"/>
          <w:cs/>
        </w:rPr>
        <w:t xml:space="preserve">ประเทศญี่ปุ่น </w:t>
      </w:r>
      <w:r w:rsidRPr="00EE7594">
        <w:rPr>
          <w:rFonts w:ascii="TH SarabunPSK" w:hAnsi="TH SarabunPSK" w:cs="TH SarabunPSK"/>
          <w:sz w:val="28"/>
        </w:rPr>
        <w:t>17</w:t>
      </w:r>
      <w:r w:rsidRPr="00EE7594">
        <w:rPr>
          <w:rFonts w:ascii="TH SarabunPSK" w:hAnsi="TH SarabunPSK" w:cs="TH SarabunPSK"/>
          <w:sz w:val="28"/>
          <w:cs/>
        </w:rPr>
        <w:t xml:space="preserve"> ตุลาคม </w:t>
      </w:r>
      <w:r w:rsidRPr="00EE7594">
        <w:rPr>
          <w:rFonts w:ascii="TH SarabunPSK" w:hAnsi="TH SarabunPSK" w:cs="TH SarabunPSK"/>
          <w:sz w:val="28"/>
        </w:rPr>
        <w:t xml:space="preserve">2561 - </w:t>
      </w:r>
      <w:r w:rsidRPr="00EE7594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ศึกษาดูงานหน่วยงาน </w:t>
      </w:r>
      <w:r w:rsidRPr="00EE7594">
        <w:rPr>
          <w:rFonts w:ascii="TH SarabunPSK" w:hAnsi="TH SarabunPSK" w:cs="TH SarabunPSK"/>
          <w:sz w:val="28"/>
        </w:rPr>
        <w:t xml:space="preserve">Japan Industrial Waste Information Center (JW) </w:t>
      </w:r>
      <w:r w:rsidRPr="00EE7594">
        <w:rPr>
          <w:rFonts w:ascii="TH SarabunPSK" w:hAnsi="TH SarabunPSK" w:cs="TH SarabunPSK"/>
          <w:sz w:val="28"/>
          <w:cs/>
        </w:rPr>
        <w:t xml:space="preserve">เรื่อง การกำกับการขนส่งกากอุตสาหกรรมในประเทศญี่ปุ่น พร้อมด้วย นายกอบชัย  สังสิทธิสวัสดิ์ อธิบดีกรมส่งเสริมอุตสาหกรรม และผู้บริหารกระทรวงอุตสาหกรรม โดยมี </w:t>
      </w:r>
      <w:r w:rsidRPr="00EE7594">
        <w:rPr>
          <w:rFonts w:ascii="TH SarabunPSK" w:hAnsi="TH SarabunPSK" w:cs="TH SarabunPSK"/>
          <w:sz w:val="28"/>
        </w:rPr>
        <w:t xml:space="preserve">Mr. </w:t>
      </w:r>
      <w:proofErr w:type="spellStart"/>
      <w:r w:rsidRPr="00EE7594">
        <w:rPr>
          <w:rFonts w:ascii="TH SarabunPSK" w:hAnsi="TH SarabunPSK" w:cs="TH SarabunPSK"/>
          <w:sz w:val="28"/>
        </w:rPr>
        <w:t>Soichiro</w:t>
      </w:r>
      <w:proofErr w:type="spellEnd"/>
      <w:r w:rsidRPr="00EE7594">
        <w:rPr>
          <w:rFonts w:ascii="TH SarabunPSK" w:hAnsi="TH SarabunPSK" w:cs="TH SarabunPSK"/>
          <w:sz w:val="28"/>
        </w:rPr>
        <w:t xml:space="preserve"> SEKI President of Japan Industrial Waste Information Center </w:t>
      </w:r>
      <w:r w:rsidRPr="00EE7594">
        <w:rPr>
          <w:rFonts w:ascii="TH SarabunPSK" w:hAnsi="TH SarabunPSK" w:cs="TH SarabunPSK"/>
          <w:sz w:val="28"/>
          <w:cs/>
        </w:rPr>
        <w:t xml:space="preserve">ให้การต้อนรับ ณ </w:t>
      </w:r>
      <w:r w:rsidRPr="00EE7594">
        <w:rPr>
          <w:rFonts w:ascii="TH SarabunPSK" w:hAnsi="TH SarabunPSK" w:cs="TH SarabunPSK"/>
          <w:sz w:val="28"/>
        </w:rPr>
        <w:t xml:space="preserve">Japan Industrial Waste Information Center </w:t>
      </w:r>
      <w:r w:rsidRPr="00EE7594">
        <w:rPr>
          <w:rFonts w:ascii="TH SarabunPSK" w:hAnsi="TH SarabunPSK" w:cs="TH SarabunPSK"/>
          <w:sz w:val="28"/>
          <w:cs/>
        </w:rPr>
        <w:t>ประเทศญี่ปุ่น</w:t>
      </w:r>
    </w:p>
    <w:p w:rsidR="00EE7594" w:rsidRPr="00EE7594" w:rsidRDefault="00EE7594" w:rsidP="00EE7594">
      <w:pPr>
        <w:jc w:val="both"/>
        <w:rPr>
          <w:rFonts w:ascii="TH SarabunPSK" w:hAnsi="TH SarabunPSK" w:cs="TH SarabunPSK"/>
          <w:sz w:val="28"/>
        </w:rPr>
      </w:pPr>
    </w:p>
    <w:p w:rsidR="00BC2D7A" w:rsidRPr="00EE7594" w:rsidRDefault="00EE7594" w:rsidP="00EE7594">
      <w:pPr>
        <w:jc w:val="both"/>
        <w:rPr>
          <w:rFonts w:ascii="TH SarabunPSK" w:hAnsi="TH SarabunPSK" w:cs="TH SarabunPSK"/>
          <w:sz w:val="28"/>
        </w:rPr>
      </w:pPr>
      <w:r w:rsidRPr="00EE7594">
        <w:rPr>
          <w:rFonts w:ascii="TH SarabunPSK" w:hAnsi="TH SarabunPSK" w:cs="TH SarabunPSK"/>
          <w:sz w:val="28"/>
          <w:cs/>
        </w:rPr>
        <w:t>ศูนย์ข้อมูลกากอุตสาหกรรมแห่งประเทศญี่ปุ่น (</w:t>
      </w:r>
      <w:r w:rsidRPr="00EE7594">
        <w:rPr>
          <w:rFonts w:ascii="TH SarabunPSK" w:hAnsi="TH SarabunPSK" w:cs="TH SarabunPSK"/>
          <w:sz w:val="28"/>
        </w:rPr>
        <w:t xml:space="preserve">JW) </w:t>
      </w:r>
      <w:r w:rsidRPr="00EE7594">
        <w:rPr>
          <w:rFonts w:ascii="TH SarabunPSK" w:hAnsi="TH SarabunPSK" w:cs="TH SarabunPSK"/>
          <w:sz w:val="28"/>
          <w:cs/>
        </w:rPr>
        <w:t xml:space="preserve">เป็นหน่วยงานสาธารณะมีจุดประสงค์เพื่อส่งเสริมการอนุรักษ์สิ่งแวดล้อม รวมถึงการพัฒนาอุตสาหกรรมการจัดการกากของเสียผ่านกิจกรรมต่างๆ เช่น </w:t>
      </w:r>
      <w:r w:rsidRPr="00EE7594">
        <w:rPr>
          <w:rFonts w:ascii="TH SarabunPSK" w:hAnsi="TH SarabunPSK" w:cs="TH SarabunPSK"/>
          <w:sz w:val="28"/>
        </w:rPr>
        <w:t xml:space="preserve">E-manifest, </w:t>
      </w:r>
      <w:r w:rsidRPr="00EE7594">
        <w:rPr>
          <w:rFonts w:ascii="TH SarabunPSK" w:hAnsi="TH SarabunPSK" w:cs="TH SarabunPSK"/>
          <w:sz w:val="28"/>
          <w:cs/>
        </w:rPr>
        <w:t>การศึกษา การวิจัยความร่วมมือระหว่างประเทศ การประเมินภาชนะบรรจุของเชื้อโรคที่ติดเชื้อ การจัดสัมมนาการจัดการกากของเสีย การจัดหลักสูตรอบรมผู้ได้รับอนุญาตกำจัดกาก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การขนส่ง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ผู้ก่อให้เกิดกากฯ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และการต่อใบอนุญาตและการกำหนดบทลงโทษแก่ผู้กระทำความผิด</w:t>
      </w:r>
      <w:r w:rsidRPr="00EE7594">
        <w:rPr>
          <w:rFonts w:ascii="TH SarabunPSK" w:hAnsi="TH SarabunPSK" w:cs="TH SarabunPSK"/>
          <w:sz w:val="28"/>
          <w:cs/>
        </w:rPr>
        <w:t xml:space="preserve">  </w:t>
      </w:r>
      <w:r w:rsidRPr="00EE7594">
        <w:rPr>
          <w:rFonts w:ascii="TH SarabunPSK" w:hAnsi="TH SarabunPSK" w:cs="TH SarabunPSK" w:hint="cs"/>
          <w:sz w:val="28"/>
          <w:cs/>
        </w:rPr>
        <w:t>ตลอดจนการจัดทำสิ่งพิมพ์เพื่อการประชาสัมพันธ์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ซึ่งศูนย</w:t>
      </w:r>
      <w:r w:rsidRPr="00EE7594">
        <w:rPr>
          <w:rFonts w:ascii="TH SarabunPSK" w:hAnsi="TH SarabunPSK" w:cs="TH SarabunPSK"/>
          <w:sz w:val="28"/>
          <w:cs/>
        </w:rPr>
        <w:t>์นี้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 w:hint="cs"/>
          <w:sz w:val="28"/>
          <w:cs/>
        </w:rPr>
        <w:t>นับว่ามีบทบาทสำคัญต่อการอ</w:t>
      </w:r>
      <w:r>
        <w:rPr>
          <w:rFonts w:ascii="TH SarabunPSK" w:hAnsi="TH SarabunPSK" w:cs="TH SarabunPSK" w:hint="cs"/>
          <w:sz w:val="28"/>
          <w:cs/>
        </w:rPr>
        <w:t>นุรักษ์สิ่งแวดล้อมในประเทศญี่ปุ่</w:t>
      </w:r>
      <w:r w:rsidRPr="00EE7594">
        <w:rPr>
          <w:rFonts w:ascii="TH SarabunPSK" w:hAnsi="TH SarabunPSK" w:cs="TH SarabunPSK" w:hint="cs"/>
          <w:sz w:val="28"/>
          <w:cs/>
        </w:rPr>
        <w:t>นเป็นอย่างยิ่ง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ทั้งนี้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รัฐบาลไทยก็ได้ตระหนักในเรื่องดังกล่าว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พร้อมออกมาตรการด้านสิ่งแวดล้อมมาอย่างต่อเนื่อง</w:t>
      </w:r>
      <w:r w:rsidRPr="00EE7594">
        <w:rPr>
          <w:rFonts w:ascii="Arial" w:hAnsi="Arial" w:cs="Arial" w:hint="cs"/>
          <w:sz w:val="28"/>
          <w:cs/>
        </w:rPr>
        <w:t>​</w:t>
      </w:r>
      <w:r w:rsidRPr="00EE7594">
        <w:rPr>
          <w:rFonts w:ascii="TH SarabunPSK" w:hAnsi="TH SarabunPSK" w:cs="TH SarabunPSK"/>
          <w:sz w:val="28"/>
          <w:cs/>
        </w:rPr>
        <w:t xml:space="preserve"> </w:t>
      </w:r>
      <w:r w:rsidRPr="00EE7594">
        <w:rPr>
          <w:rFonts w:ascii="TH SarabunPSK" w:hAnsi="TH SarabunPSK" w:cs="TH SarabunPSK" w:hint="cs"/>
          <w:sz w:val="28"/>
          <w:cs/>
        </w:rPr>
        <w:t>โดยในการศึกษาดูงานครั้งนี้จึงเป็นประโยชน์และส่งผลดีต่อการนำไปประยุกต์ใช้เพื่อการพั</w:t>
      </w:r>
      <w:r w:rsidRPr="00EE7594">
        <w:rPr>
          <w:rFonts w:ascii="TH SarabunPSK" w:hAnsi="TH SarabunPSK" w:cs="TH SarabunPSK"/>
          <w:sz w:val="28"/>
          <w:cs/>
        </w:rPr>
        <w:t>ฒนาประเทศที่ยั่งยืนต่อไป</w:t>
      </w:r>
      <w:r w:rsidRPr="00EE7594">
        <w:rPr>
          <w:rFonts w:ascii="TH SarabunPSK" w:hAnsi="TH SarabunPSK" w:cs="TH SarabunPSK"/>
          <w:sz w:val="28"/>
        </w:rPr>
        <w:t>### PR.DIP (</w:t>
      </w:r>
      <w:r w:rsidRPr="00EE7594">
        <w:rPr>
          <w:rFonts w:ascii="TH SarabunPSK" w:hAnsi="TH SarabunPSK" w:cs="TH SarabunPSK"/>
          <w:sz w:val="28"/>
          <w:cs/>
        </w:rPr>
        <w:t xml:space="preserve">กลุ่มประชาสัมพันธ์ </w:t>
      </w:r>
      <w:proofErr w:type="spellStart"/>
      <w:r w:rsidRPr="00EE7594">
        <w:rPr>
          <w:rFonts w:ascii="TH SarabunPSK" w:hAnsi="TH SarabunPSK" w:cs="TH SarabunPSK"/>
          <w:sz w:val="28"/>
          <w:cs/>
        </w:rPr>
        <w:t>สล.กสอ</w:t>
      </w:r>
      <w:proofErr w:type="spellEnd"/>
      <w:r w:rsidRPr="00EE7594">
        <w:rPr>
          <w:rFonts w:ascii="TH SarabunPSK" w:hAnsi="TH SarabunPSK" w:cs="TH SarabunPSK"/>
          <w:sz w:val="28"/>
          <w:cs/>
        </w:rPr>
        <w:t>.) : รายงาน/ภาพข่าว</w:t>
      </w:r>
    </w:p>
    <w:sectPr w:rsidR="00BC2D7A" w:rsidRPr="00EE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94"/>
    <w:rsid w:val="00193F90"/>
    <w:rsid w:val="00BC2D7A"/>
    <w:rsid w:val="00E63189"/>
    <w:rsid w:val="00E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2018-10-18T07:27:00Z</dcterms:created>
  <dcterms:modified xsi:type="dcterms:W3CDTF">2018-10-18T07:27:00Z</dcterms:modified>
</cp:coreProperties>
</file>