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8" w:rsidRPr="009E11F8" w:rsidRDefault="009E11F8" w:rsidP="009E11F8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9E11F8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9E11F8">
        <w:rPr>
          <w:rFonts w:ascii="TH SarabunPSK" w:hAnsi="TH SarabunPSK" w:cs="TH SarabunPSK"/>
          <w:b/>
          <w:bCs/>
          <w:sz w:val="28"/>
          <w:cs/>
        </w:rPr>
        <w:t xml:space="preserve">. จุดประกาย </w:t>
      </w:r>
      <w:r w:rsidRPr="009E11F8">
        <w:rPr>
          <w:rFonts w:ascii="TH SarabunPSK" w:hAnsi="TH SarabunPSK" w:cs="TH SarabunPSK"/>
          <w:b/>
          <w:bCs/>
          <w:sz w:val="28"/>
        </w:rPr>
        <w:t>“</w:t>
      </w:r>
      <w:proofErr w:type="spellStart"/>
      <w:r w:rsidRPr="009E11F8">
        <w:rPr>
          <w:rFonts w:ascii="TH SarabunPSK" w:hAnsi="TH SarabunPSK" w:cs="TH SarabunPSK"/>
          <w:b/>
          <w:bCs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b/>
          <w:bCs/>
          <w:sz w:val="28"/>
          <w:cs/>
        </w:rPr>
        <w:t>เชียงใหม่</w:t>
      </w:r>
      <w:r w:rsidRPr="009E11F8">
        <w:rPr>
          <w:rFonts w:ascii="TH SarabunPSK" w:hAnsi="TH SarabunPSK" w:cs="TH SarabunPSK"/>
          <w:b/>
          <w:bCs/>
          <w:sz w:val="28"/>
        </w:rPr>
        <w:t xml:space="preserve">” </w:t>
      </w:r>
      <w:r w:rsidRPr="009E11F8">
        <w:rPr>
          <w:rFonts w:ascii="TH SarabunPSK" w:hAnsi="TH SarabunPSK" w:cs="TH SarabunPSK"/>
          <w:b/>
          <w:bCs/>
          <w:sz w:val="28"/>
          <w:cs/>
        </w:rPr>
        <w:t xml:space="preserve">มุ่งยกระดับมาตรฐานสู่ </w:t>
      </w:r>
      <w:r w:rsidRPr="009E11F8">
        <w:rPr>
          <w:rFonts w:ascii="TH SarabunPSK" w:hAnsi="TH SarabunPSK" w:cs="TH SarabunPSK"/>
          <w:b/>
          <w:bCs/>
          <w:sz w:val="28"/>
        </w:rPr>
        <w:t xml:space="preserve">Street Food </w:t>
      </w:r>
      <w:r w:rsidRPr="009E11F8">
        <w:rPr>
          <w:rFonts w:ascii="TH SarabunPSK" w:hAnsi="TH SarabunPSK" w:cs="TH SarabunPSK"/>
          <w:b/>
          <w:bCs/>
          <w:sz w:val="28"/>
          <w:cs/>
        </w:rPr>
        <w:t>ทั่วทุกภูมิภาค</w:t>
      </w:r>
      <w:bookmarkStart w:id="0" w:name="_GoBack"/>
      <w:bookmarkEnd w:id="0"/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9E11F8">
        <w:rPr>
          <w:rFonts w:ascii="TH SarabunPSK" w:hAnsi="TH SarabunPSK" w:cs="TH SarabunPSK"/>
          <w:sz w:val="28"/>
        </w:rPr>
        <w:t>21</w:t>
      </w:r>
      <w:r w:rsidRPr="009E11F8">
        <w:rPr>
          <w:rFonts w:ascii="TH SarabunPSK" w:hAnsi="TH SarabunPSK" w:cs="TH SarabunPSK"/>
          <w:sz w:val="28"/>
          <w:cs/>
        </w:rPr>
        <w:t xml:space="preserve"> ธันวาคม </w:t>
      </w:r>
      <w:r w:rsidRPr="009E11F8">
        <w:rPr>
          <w:rFonts w:ascii="TH SarabunPSK" w:hAnsi="TH SarabunPSK" w:cs="TH SarabunPSK"/>
          <w:sz w:val="28"/>
        </w:rPr>
        <w:t xml:space="preserve">2561 : </w:t>
      </w:r>
      <w:r w:rsidRPr="009E11F8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ให้เกียรติเป็นประธานพิธีเปิดงานสัมมนาในหัวข้อ </w:t>
      </w:r>
      <w:r w:rsidRPr="009E11F8">
        <w:rPr>
          <w:rFonts w:ascii="TH SarabunPSK" w:hAnsi="TH SarabunPSK" w:cs="TH SarabunPSK"/>
          <w:sz w:val="28"/>
        </w:rPr>
        <w:t>“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>เชียงใหม่ สร้างโอกาสก้าวธุรกิจไปกับมืออาชีพ</w:t>
      </w:r>
      <w:r w:rsidRPr="009E11F8">
        <w:rPr>
          <w:rFonts w:ascii="TH SarabunPSK" w:hAnsi="TH SarabunPSK" w:cs="TH SarabunPSK"/>
          <w:sz w:val="28"/>
        </w:rPr>
        <w:t xml:space="preserve">” </w:t>
      </w:r>
      <w:r w:rsidRPr="009E11F8">
        <w:rPr>
          <w:rFonts w:ascii="TH SarabunPSK" w:hAnsi="TH SarabunPSK" w:cs="TH SarabunPSK"/>
          <w:sz w:val="28"/>
          <w:cs/>
        </w:rPr>
        <w:t xml:space="preserve">ถ่ายทอดความรู้และประสบการณ์จากวิทยากรระดับมืออาชีพในวงการอาหารมากว่า </w:t>
      </w:r>
      <w:r w:rsidRPr="009E11F8">
        <w:rPr>
          <w:rFonts w:ascii="TH SarabunPSK" w:hAnsi="TH SarabunPSK" w:cs="TH SarabunPSK"/>
          <w:sz w:val="28"/>
        </w:rPr>
        <w:t>30</w:t>
      </w:r>
      <w:r w:rsidRPr="009E11F8">
        <w:rPr>
          <w:rFonts w:ascii="TH SarabunPSK" w:hAnsi="TH SarabunPSK" w:cs="TH SarabunPSK"/>
          <w:sz w:val="28"/>
          <w:cs/>
        </w:rPr>
        <w:t xml:space="preserve"> ปี โดยมีนาง</w:t>
      </w:r>
      <w:proofErr w:type="spellStart"/>
      <w:r w:rsidRPr="009E11F8">
        <w:rPr>
          <w:rFonts w:ascii="TH SarabunPSK" w:hAnsi="TH SarabunPSK" w:cs="TH SarabunPSK"/>
          <w:sz w:val="28"/>
          <w:cs/>
        </w:rPr>
        <w:t>ยุพ</w:t>
      </w:r>
      <w:proofErr w:type="spellEnd"/>
      <w:r w:rsidRPr="009E11F8">
        <w:rPr>
          <w:rFonts w:ascii="TH SarabunPSK" w:hAnsi="TH SarabunPSK" w:cs="TH SarabunPSK"/>
          <w:sz w:val="28"/>
          <w:cs/>
        </w:rPr>
        <w:t>รัตน์ ศตวิริยะ ผู้อำนวยการกองพัฒนาขีดความสามารถธุรกิจอุตสาหกรรม กล่าวรายงาน ณ โรงแรม</w:t>
      </w:r>
      <w:proofErr w:type="spellStart"/>
      <w:r w:rsidRPr="009E11F8">
        <w:rPr>
          <w:rFonts w:ascii="TH SarabunPSK" w:hAnsi="TH SarabunPSK" w:cs="TH SarabunPSK"/>
          <w:sz w:val="28"/>
          <w:cs/>
        </w:rPr>
        <w:t>อิม</w:t>
      </w:r>
      <w:proofErr w:type="spellEnd"/>
      <w:r w:rsidRPr="009E11F8">
        <w:rPr>
          <w:rFonts w:ascii="TH SarabunPSK" w:hAnsi="TH SarabunPSK" w:cs="TH SarabunPSK"/>
          <w:sz w:val="28"/>
          <w:cs/>
        </w:rPr>
        <w:t>พี</w:t>
      </w:r>
      <w:proofErr w:type="spellStart"/>
      <w:r w:rsidRPr="009E11F8">
        <w:rPr>
          <w:rFonts w:ascii="TH SarabunPSK" w:hAnsi="TH SarabunPSK" w:cs="TH SarabunPSK"/>
          <w:sz w:val="28"/>
          <w:cs/>
        </w:rPr>
        <w:t>เรียล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9E11F8">
        <w:rPr>
          <w:rFonts w:ascii="TH SarabunPSK" w:hAnsi="TH SarabunPSK" w:cs="TH SarabunPSK"/>
          <w:sz w:val="28"/>
          <w:cs/>
        </w:rPr>
        <w:t>แม่ปิง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จ.เชียงใหม่</w:t>
      </w: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  <w:cs/>
        </w:rPr>
        <w:t xml:space="preserve">ธุรกิจรถจำหน่ายสินค้าเคลื่อนที่ หรือ 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เป็นสาขาอุตสาหกรรมใหม่ของประเทศไทยที่มีอัตราการเติบโตอย่างรวดเร็ว จากสถิติในปี พ.ศ. </w:t>
      </w:r>
      <w:r w:rsidRPr="009E11F8">
        <w:rPr>
          <w:rFonts w:ascii="TH SarabunPSK" w:hAnsi="TH SarabunPSK" w:cs="TH SarabunPSK"/>
          <w:sz w:val="28"/>
        </w:rPr>
        <w:t>2558-2559</w:t>
      </w:r>
      <w:r w:rsidRPr="009E11F8">
        <w:rPr>
          <w:rFonts w:ascii="TH SarabunPSK" w:hAnsi="TH SarabunPSK" w:cs="TH SarabunPSK"/>
          <w:sz w:val="28"/>
          <w:cs/>
        </w:rPr>
        <w:t xml:space="preserve"> ได้ขยายตัวปีละประมาณ </w:t>
      </w:r>
      <w:r w:rsidRPr="009E11F8">
        <w:rPr>
          <w:rFonts w:ascii="TH SarabunPSK" w:hAnsi="TH SarabunPSK" w:cs="TH SarabunPSK"/>
          <w:sz w:val="28"/>
        </w:rPr>
        <w:t>100%</w:t>
      </w:r>
      <w:r w:rsidRPr="009E11F8">
        <w:rPr>
          <w:rFonts w:ascii="TH SarabunPSK" w:hAnsi="TH SarabunPSK" w:cs="TH SarabunPSK"/>
          <w:sz w:val="28"/>
          <w:cs/>
        </w:rPr>
        <w:t xml:space="preserve"> โดยปัจจุบันทั่วประเทศมีรถ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กว่า </w:t>
      </w:r>
      <w:r w:rsidRPr="009E11F8">
        <w:rPr>
          <w:rFonts w:ascii="TH SarabunPSK" w:hAnsi="TH SarabunPSK" w:cs="TH SarabunPSK"/>
          <w:sz w:val="28"/>
        </w:rPr>
        <w:t>1,500</w:t>
      </w:r>
      <w:r w:rsidRPr="009E11F8">
        <w:rPr>
          <w:rFonts w:ascii="TH SarabunPSK" w:hAnsi="TH SarabunPSK" w:cs="TH SarabunPSK"/>
          <w:sz w:val="28"/>
          <w:cs/>
        </w:rPr>
        <w:t xml:space="preserve"> คัน และคาดว่าจะเติบโตเพิ่มขึ้นจากเดิมไป </w:t>
      </w:r>
      <w:r w:rsidRPr="009E11F8">
        <w:rPr>
          <w:rFonts w:ascii="TH SarabunPSK" w:hAnsi="TH SarabunPSK" w:cs="TH SarabunPSK"/>
          <w:sz w:val="28"/>
        </w:rPr>
        <w:t>3,500</w:t>
      </w:r>
      <w:r w:rsidRPr="009E11F8">
        <w:rPr>
          <w:rFonts w:ascii="TH SarabunPSK" w:hAnsi="TH SarabunPSK" w:cs="TH SarabunPSK"/>
          <w:sz w:val="28"/>
          <w:cs/>
        </w:rPr>
        <w:t xml:space="preserve"> คันทั่วประเทศ ภายในระยะเวลา </w:t>
      </w:r>
      <w:r w:rsidRPr="009E11F8">
        <w:rPr>
          <w:rFonts w:ascii="TH SarabunPSK" w:hAnsi="TH SarabunPSK" w:cs="TH SarabunPSK"/>
          <w:sz w:val="28"/>
        </w:rPr>
        <w:t>5</w:t>
      </w:r>
      <w:r w:rsidRPr="009E11F8">
        <w:rPr>
          <w:rFonts w:ascii="TH SarabunPSK" w:hAnsi="TH SarabunPSK" w:cs="TH SarabunPSK"/>
          <w:sz w:val="28"/>
          <w:cs/>
        </w:rPr>
        <w:t xml:space="preserve"> ปี </w:t>
      </w: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  <w:cs/>
        </w:rPr>
        <w:t>ดังนั้น</w:t>
      </w:r>
      <w:r w:rsidRPr="009E11F8">
        <w:rPr>
          <w:rFonts w:ascii="Arial" w:hAnsi="Arial" w:cs="Arial" w:hint="cs"/>
          <w:sz w:val="28"/>
          <w:cs/>
        </w:rPr>
        <w:t>​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 w:hint="cs"/>
          <w:sz w:val="28"/>
          <w:cs/>
        </w:rPr>
        <w:t>เพื่อสร้างความตระหนักถ</w:t>
      </w:r>
      <w:r w:rsidRPr="009E11F8">
        <w:rPr>
          <w:rFonts w:ascii="TH SarabunPSK" w:hAnsi="TH SarabunPSK" w:cs="TH SarabunPSK"/>
          <w:sz w:val="28"/>
          <w:cs/>
        </w:rPr>
        <w:t>ึงโอกาสและสามารถต่อยอดสู่การพัฒนาศักยภาพกลุ่มธุรกิจ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ในเขตภาคเหนือตอนบนให้กับนักธุรกิจและผู้สนใจทั่วไป โดยกระตุ้นให้เกิดการเชื่อมโยงกันระหว่างผู้ประกอบการ </w:t>
      </w:r>
      <w:r w:rsidRPr="009E11F8">
        <w:rPr>
          <w:rFonts w:ascii="TH SarabunPSK" w:hAnsi="TH SarabunPSK" w:cs="TH SarabunPSK"/>
          <w:sz w:val="28"/>
        </w:rPr>
        <w:t xml:space="preserve">SMEs </w:t>
      </w:r>
      <w:r w:rsidRPr="009E11F8">
        <w:rPr>
          <w:rFonts w:ascii="TH SarabunPSK" w:hAnsi="TH SarabunPSK" w:cs="TH SarabunPSK"/>
          <w:sz w:val="28"/>
          <w:cs/>
        </w:rPr>
        <w:t xml:space="preserve">กับความต้องการของตลาด กองพัฒนาขีดความสามารถธุรกิจอุตสาหกรรม ได้ร่วมกับ ศูนย์ส่งเสริมอุตสาหกรรมภาคที่ </w:t>
      </w:r>
      <w:r w:rsidRPr="009E11F8">
        <w:rPr>
          <w:rFonts w:ascii="TH SarabunPSK" w:hAnsi="TH SarabunPSK" w:cs="TH SarabunPSK"/>
          <w:sz w:val="28"/>
        </w:rPr>
        <w:t>1</w:t>
      </w:r>
      <w:r w:rsidRPr="009E11F8">
        <w:rPr>
          <w:rFonts w:ascii="TH SarabunPSK" w:hAnsi="TH SarabunPSK" w:cs="TH SarabunPSK"/>
          <w:sz w:val="28"/>
          <w:cs/>
        </w:rPr>
        <w:t xml:space="preserve"> กรมส่งเสริมอุตสาหกรรม จัดสัมมนาในหัวข้อดังกล่าว</w:t>
      </w:r>
      <w:r w:rsidRPr="009E11F8">
        <w:rPr>
          <w:rFonts w:ascii="Arial" w:hAnsi="Arial" w:cs="Arial" w:hint="cs"/>
          <w:sz w:val="28"/>
          <w:cs/>
        </w:rPr>
        <w:t>​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 w:hint="cs"/>
          <w:sz w:val="28"/>
          <w:cs/>
        </w:rPr>
        <w:t>ผ่านโครงการเพิ่มขีดความสามารถธุรกิจอุตสาหกรรม</w:t>
      </w:r>
      <w:proofErr w:type="spellStart"/>
      <w:r w:rsidRPr="009E11F8">
        <w:rPr>
          <w:rFonts w:ascii="TH SarabunPSK" w:hAnsi="TH SarabunPSK" w:cs="TH SarabunPSK" w:hint="cs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 w:hint="cs"/>
          <w:sz w:val="28"/>
          <w:cs/>
        </w:rPr>
        <w:t>โดยในปี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/>
          <w:sz w:val="28"/>
        </w:rPr>
        <w:t>2562</w:t>
      </w:r>
      <w:r w:rsidRPr="009E11F8">
        <w:rPr>
          <w:rFonts w:ascii="TH SarabunPSK" w:hAnsi="TH SarabunPSK" w:cs="TH SarabunPSK"/>
          <w:sz w:val="28"/>
          <w:cs/>
        </w:rPr>
        <w:t xml:space="preserve"> เน้นสร้างความเข้มแข็งของผู้ประกอบการ </w:t>
      </w:r>
      <w:r w:rsidRPr="009E11F8">
        <w:rPr>
          <w:rFonts w:ascii="TH SarabunPSK" w:hAnsi="TH SarabunPSK" w:cs="TH SarabunPSK"/>
          <w:sz w:val="28"/>
        </w:rPr>
        <w:t xml:space="preserve">SMEs </w:t>
      </w:r>
      <w:r w:rsidRPr="009E11F8">
        <w:rPr>
          <w:rFonts w:ascii="TH SarabunPSK" w:hAnsi="TH SarabunPSK" w:cs="TH SarabunPSK"/>
          <w:sz w:val="28"/>
          <w:cs/>
        </w:rPr>
        <w:t>ให้มีมาตรฐาน และส่งเสริมให้เกิดการนำนวัตกรรมและเทคโนโลยีมาสนับสนุนการพัฒนาผลิตภัณฑ์และบริการ</w:t>
      </w:r>
      <w:r w:rsidRPr="009E11F8">
        <w:rPr>
          <w:rFonts w:ascii="Arial" w:hAnsi="Arial" w:cs="Arial" w:hint="cs"/>
          <w:sz w:val="28"/>
          <w:cs/>
        </w:rPr>
        <w:t>​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 w:hint="cs"/>
          <w:sz w:val="28"/>
          <w:cs/>
        </w:rPr>
        <w:t>รวมไปถึงการพัฒนาช่องทางการตลาดในเชิงรุกทั้งภายในประเทศและต่างประเทศ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 w:hint="cs"/>
          <w:sz w:val="28"/>
          <w:cs/>
        </w:rPr>
        <w:t>โดยมีผู้เข้าร่วมสัมมนาทั้งสิ้นจำนวน</w:t>
      </w:r>
      <w:r w:rsidRPr="009E11F8">
        <w:rPr>
          <w:rFonts w:ascii="TH SarabunPSK" w:hAnsi="TH SarabunPSK" w:cs="TH SarabunPSK"/>
          <w:sz w:val="28"/>
          <w:cs/>
        </w:rPr>
        <w:t xml:space="preserve"> </w:t>
      </w:r>
      <w:r w:rsidRPr="009E11F8">
        <w:rPr>
          <w:rFonts w:ascii="TH SarabunPSK" w:hAnsi="TH SarabunPSK" w:cs="TH SarabunPSK"/>
          <w:sz w:val="28"/>
        </w:rPr>
        <w:t>120</w:t>
      </w:r>
      <w:r w:rsidRPr="009E11F8">
        <w:rPr>
          <w:rFonts w:ascii="TH SarabunPSK" w:hAnsi="TH SarabunPSK" w:cs="TH SarabunPSK"/>
          <w:sz w:val="28"/>
          <w:cs/>
        </w:rPr>
        <w:t xml:space="preserve"> คน</w:t>
      </w: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  <w:cs/>
        </w:rPr>
        <w:t>ทั้งนี้ กรมส่งเสริมอุตสาหกรรมได้ยกระดับโครงการเพิ่มขีดความสามารถธุรกิจอุตสาหกรรม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ให้เป็นหนึ่งในโครงการเรือธงหรือ </w:t>
      </w:r>
      <w:r w:rsidRPr="009E11F8">
        <w:rPr>
          <w:rFonts w:ascii="TH SarabunPSK" w:hAnsi="TH SarabunPSK" w:cs="TH SarabunPSK"/>
          <w:sz w:val="28"/>
        </w:rPr>
        <w:t xml:space="preserve">Flagship </w:t>
      </w:r>
      <w:r w:rsidRPr="009E11F8">
        <w:rPr>
          <w:rFonts w:ascii="TH SarabunPSK" w:hAnsi="TH SarabunPSK" w:cs="TH SarabunPSK"/>
          <w:sz w:val="28"/>
          <w:cs/>
        </w:rPr>
        <w:t xml:space="preserve">ของกรมฯ โดยได้เตรียมออกมาตรการผลักดันและส่งเสริมที่เรียกว่า </w:t>
      </w:r>
      <w:r w:rsidRPr="009E11F8">
        <w:rPr>
          <w:rFonts w:ascii="TH SarabunPSK" w:hAnsi="TH SarabunPSK" w:cs="TH SarabunPSK"/>
          <w:sz w:val="28"/>
        </w:rPr>
        <w:t>“</w:t>
      </w:r>
      <w:proofErr w:type="spellStart"/>
      <w:r w:rsidRPr="009E11F8">
        <w:rPr>
          <w:rFonts w:ascii="TH SarabunPSK" w:hAnsi="TH SarabunPSK" w:cs="TH SarabunPSK"/>
          <w:sz w:val="28"/>
          <w:cs/>
        </w:rPr>
        <w:t>สมาร์ทโฟร์ฟู้ดทรัค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 xml:space="preserve"> (</w:t>
      </w:r>
      <w:r w:rsidRPr="009E11F8">
        <w:rPr>
          <w:rFonts w:ascii="TH SarabunPSK" w:hAnsi="TH SarabunPSK" w:cs="TH SarabunPSK"/>
          <w:sz w:val="28"/>
        </w:rPr>
        <w:t xml:space="preserve">SMART 4 Food Truck)” </w:t>
      </w:r>
      <w:r w:rsidRPr="009E11F8">
        <w:rPr>
          <w:rFonts w:ascii="TH SarabunPSK" w:hAnsi="TH SarabunPSK" w:cs="TH SarabunPSK"/>
          <w:sz w:val="28"/>
          <w:cs/>
        </w:rPr>
        <w:t xml:space="preserve">ประกอบด้วยการพัฒนาสร้างมาตรฐานในส่วนสำคัญต่างๆ </w:t>
      </w:r>
      <w:r w:rsidRPr="009E11F8">
        <w:rPr>
          <w:rFonts w:ascii="TH SarabunPSK" w:hAnsi="TH SarabunPSK" w:cs="TH SarabunPSK"/>
          <w:sz w:val="28"/>
        </w:rPr>
        <w:t>4</w:t>
      </w:r>
      <w:r w:rsidRPr="009E11F8">
        <w:rPr>
          <w:rFonts w:ascii="TH SarabunPSK" w:hAnsi="TH SarabunPSK" w:cs="TH SarabunPSK"/>
          <w:sz w:val="28"/>
          <w:cs/>
        </w:rPr>
        <w:t xml:space="preserve"> ส่วน ได้แก่</w:t>
      </w:r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</w:rPr>
        <w:t xml:space="preserve">1. </w:t>
      </w:r>
      <w:r w:rsidRPr="009E11F8">
        <w:rPr>
          <w:rFonts w:ascii="TH SarabunPSK" w:hAnsi="TH SarabunPSK" w:cs="TH SarabunPSK"/>
          <w:sz w:val="28"/>
          <w:cs/>
        </w:rPr>
        <w:t>มาตรฐานคนที่ทำอาหารบนรถ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</w:rPr>
        <w:t xml:space="preserve">2. </w:t>
      </w:r>
      <w:r w:rsidRPr="009E11F8">
        <w:rPr>
          <w:rFonts w:ascii="TH SarabunPSK" w:hAnsi="TH SarabunPSK" w:cs="TH SarabunPSK"/>
          <w:sz w:val="28"/>
          <w:cs/>
        </w:rPr>
        <w:t>มาตรฐานของครัวบนรถ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</w:rPr>
        <w:t xml:space="preserve">3. </w:t>
      </w:r>
      <w:r w:rsidRPr="009E11F8">
        <w:rPr>
          <w:rFonts w:ascii="TH SarabunPSK" w:hAnsi="TH SarabunPSK" w:cs="TH SarabunPSK"/>
          <w:sz w:val="28"/>
          <w:cs/>
        </w:rPr>
        <w:t>มาตรฐานของตัวรถ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</w:p>
    <w:p w:rsidR="009E11F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</w:rPr>
        <w:t xml:space="preserve">4. </w:t>
      </w:r>
      <w:r w:rsidRPr="009E11F8">
        <w:rPr>
          <w:rFonts w:ascii="TH SarabunPSK" w:hAnsi="TH SarabunPSK" w:cs="TH SarabunPSK"/>
          <w:sz w:val="28"/>
          <w:cs/>
        </w:rPr>
        <w:t>มาตรฐานตลาดที่เป็นทั้งตัวตลาดที่เป็นสถานที่ (</w:t>
      </w:r>
      <w:r w:rsidRPr="009E11F8">
        <w:rPr>
          <w:rFonts w:ascii="TH SarabunPSK" w:hAnsi="TH SarabunPSK" w:cs="TH SarabunPSK"/>
          <w:sz w:val="28"/>
        </w:rPr>
        <w:t>Market Place)</w:t>
      </w:r>
    </w:p>
    <w:p w:rsidR="007D1C18" w:rsidRPr="009E11F8" w:rsidRDefault="009E11F8" w:rsidP="009E11F8">
      <w:pPr>
        <w:jc w:val="both"/>
        <w:rPr>
          <w:rFonts w:ascii="TH SarabunPSK" w:hAnsi="TH SarabunPSK" w:cs="TH SarabunPSK"/>
          <w:sz w:val="28"/>
        </w:rPr>
      </w:pPr>
      <w:r w:rsidRPr="009E11F8">
        <w:rPr>
          <w:rFonts w:ascii="TH SarabunPSK" w:hAnsi="TH SarabunPSK" w:cs="TH SarabunPSK"/>
          <w:sz w:val="28"/>
          <w:cs/>
        </w:rPr>
        <w:t xml:space="preserve">มาตรฐานทั้ง </w:t>
      </w:r>
      <w:r w:rsidRPr="009E11F8">
        <w:rPr>
          <w:rFonts w:ascii="TH SarabunPSK" w:hAnsi="TH SarabunPSK" w:cs="TH SarabunPSK"/>
          <w:sz w:val="28"/>
        </w:rPr>
        <w:t xml:space="preserve">4 </w:t>
      </w:r>
      <w:r w:rsidRPr="009E11F8">
        <w:rPr>
          <w:rFonts w:ascii="TH SarabunPSK" w:hAnsi="TH SarabunPSK" w:cs="TH SarabunPSK"/>
          <w:sz w:val="28"/>
          <w:cs/>
        </w:rPr>
        <w:t>นี้ จะมีส่วนช่วยยกระดับอุตสาหกรรม</w:t>
      </w:r>
      <w:proofErr w:type="spellStart"/>
      <w:r w:rsidRPr="009E11F8">
        <w:rPr>
          <w:rFonts w:ascii="TH SarabunPSK" w:hAnsi="TH SarabunPSK" w:cs="TH SarabunPSK"/>
          <w:sz w:val="28"/>
          <w:cs/>
        </w:rPr>
        <w:t>ฟู้ดทรัค</w:t>
      </w:r>
      <w:proofErr w:type="spellEnd"/>
      <w:r w:rsidRPr="009E11F8">
        <w:rPr>
          <w:rFonts w:ascii="TH SarabunPSK" w:hAnsi="TH SarabunPSK" w:cs="TH SarabunPSK"/>
          <w:sz w:val="28"/>
          <w:cs/>
        </w:rPr>
        <w:t>ให้เติบโตแบบแข็งแรงอย่างยั่งยืน โดยมุ่งหวังขยายออกสู่ทุกภูมิภาคจนเกิดการเชื่อมโยงกันระหว่างผู้ประกอบการทั่วประเทศ</w:t>
      </w:r>
      <w:r w:rsidRPr="009E11F8">
        <w:rPr>
          <w:rFonts w:ascii="TH SarabunPSK" w:hAnsi="TH SarabunPSK" w:cs="TH SarabunPSK"/>
          <w:sz w:val="28"/>
        </w:rPr>
        <w:t>## PRDIP (</w:t>
      </w:r>
      <w:r w:rsidRPr="009E11F8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7D1C18" w:rsidRPr="009E1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F8"/>
    <w:rsid w:val="007D1C18"/>
    <w:rsid w:val="008264B8"/>
    <w:rsid w:val="009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2018-12-21T08:09:00Z</dcterms:created>
  <dcterms:modified xsi:type="dcterms:W3CDTF">2018-12-21T08:09:00Z</dcterms:modified>
</cp:coreProperties>
</file>