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74C" w:rsidRPr="005C074C" w:rsidRDefault="005C074C" w:rsidP="005C074C">
      <w:pPr>
        <w:jc w:val="both"/>
        <w:rPr>
          <w:rFonts w:ascii="TH SarabunPSK" w:hAnsi="TH SarabunPSK" w:cs="TH SarabunPSK"/>
          <w:b/>
          <w:bCs/>
          <w:sz w:val="28"/>
        </w:rPr>
      </w:pPr>
      <w:bookmarkStart w:id="0" w:name="_GoBack"/>
      <w:r w:rsidRPr="005C074C">
        <w:rPr>
          <w:rFonts w:ascii="TH SarabunPSK" w:hAnsi="TH SarabunPSK" w:cs="TH SarabunPSK"/>
          <w:b/>
          <w:bCs/>
          <w:sz w:val="28"/>
        </w:rPr>
        <w:t>“</w:t>
      </w:r>
      <w:r w:rsidRPr="005C074C">
        <w:rPr>
          <w:rFonts w:ascii="TH SarabunPSK" w:hAnsi="TH SarabunPSK" w:cs="TH SarabunPSK"/>
          <w:b/>
          <w:bCs/>
          <w:sz w:val="28"/>
          <w:cs/>
        </w:rPr>
        <w:t>อธิบดีกอบชัย</w:t>
      </w:r>
      <w:r w:rsidRPr="005C074C">
        <w:rPr>
          <w:rFonts w:ascii="TH SarabunPSK" w:hAnsi="TH SarabunPSK" w:cs="TH SarabunPSK"/>
          <w:b/>
          <w:bCs/>
          <w:sz w:val="28"/>
        </w:rPr>
        <w:t xml:space="preserve">” </w:t>
      </w:r>
      <w:r w:rsidRPr="005C074C">
        <w:rPr>
          <w:rFonts w:ascii="TH SarabunPSK" w:hAnsi="TH SarabunPSK" w:cs="TH SarabunPSK"/>
          <w:b/>
          <w:bCs/>
          <w:sz w:val="28"/>
          <w:cs/>
        </w:rPr>
        <w:t xml:space="preserve">เพิ่มวงเงินสินเชื่อกลุ่ม </w:t>
      </w:r>
      <w:r w:rsidRPr="005C074C">
        <w:rPr>
          <w:rFonts w:ascii="TH SarabunPSK" w:hAnsi="TH SarabunPSK" w:cs="TH SarabunPSK"/>
          <w:b/>
          <w:bCs/>
          <w:sz w:val="28"/>
        </w:rPr>
        <w:t xml:space="preserve">Food Truck </w:t>
      </w:r>
      <w:r w:rsidRPr="005C074C">
        <w:rPr>
          <w:rFonts w:ascii="TH SarabunPSK" w:hAnsi="TH SarabunPSK" w:cs="TH SarabunPSK"/>
          <w:b/>
          <w:bCs/>
          <w:sz w:val="28"/>
          <w:cs/>
        </w:rPr>
        <w:t xml:space="preserve">สูงสุด </w:t>
      </w:r>
      <w:r w:rsidRPr="005C074C">
        <w:rPr>
          <w:rFonts w:ascii="TH SarabunPSK" w:hAnsi="TH SarabunPSK" w:cs="TH SarabunPSK"/>
          <w:b/>
          <w:bCs/>
          <w:sz w:val="28"/>
        </w:rPr>
        <w:t>1</w:t>
      </w:r>
      <w:r w:rsidRPr="005C074C">
        <w:rPr>
          <w:rFonts w:ascii="TH SarabunPSK" w:hAnsi="TH SarabunPSK" w:cs="TH SarabunPSK"/>
          <w:b/>
          <w:bCs/>
          <w:sz w:val="28"/>
          <w:cs/>
        </w:rPr>
        <w:t xml:space="preserve"> ล้านบาท </w:t>
      </w:r>
    </w:p>
    <w:bookmarkEnd w:id="0"/>
    <w:p w:rsidR="005C074C" w:rsidRPr="005C074C" w:rsidRDefault="005C074C" w:rsidP="005C074C">
      <w:pPr>
        <w:jc w:val="both"/>
        <w:rPr>
          <w:rFonts w:ascii="TH SarabunPSK" w:hAnsi="TH SarabunPSK" w:cs="TH SarabunPSK"/>
          <w:sz w:val="28"/>
        </w:rPr>
      </w:pPr>
    </w:p>
    <w:p w:rsidR="005C074C" w:rsidRPr="005C074C" w:rsidRDefault="005C074C" w:rsidP="005C074C">
      <w:pPr>
        <w:jc w:val="both"/>
        <w:rPr>
          <w:rFonts w:ascii="TH SarabunPSK" w:hAnsi="TH SarabunPSK" w:cs="TH SarabunPSK"/>
          <w:sz w:val="28"/>
        </w:rPr>
      </w:pPr>
      <w:r w:rsidRPr="005C074C">
        <w:rPr>
          <w:rFonts w:ascii="TH SarabunPSK" w:hAnsi="TH SarabunPSK" w:cs="TH SarabunPSK"/>
          <w:sz w:val="28"/>
          <w:cs/>
        </w:rPr>
        <w:t xml:space="preserve">กรุงเทพฯ </w:t>
      </w:r>
      <w:r w:rsidRPr="005C074C">
        <w:rPr>
          <w:rFonts w:ascii="TH SarabunPSK" w:hAnsi="TH SarabunPSK" w:cs="TH SarabunPSK"/>
          <w:sz w:val="28"/>
        </w:rPr>
        <w:t>16</w:t>
      </w:r>
      <w:r w:rsidRPr="005C074C">
        <w:rPr>
          <w:rFonts w:ascii="TH SarabunPSK" w:hAnsi="TH SarabunPSK" w:cs="TH SarabunPSK"/>
          <w:sz w:val="28"/>
          <w:cs/>
        </w:rPr>
        <w:t xml:space="preserve"> มกราคม </w:t>
      </w:r>
      <w:r w:rsidRPr="005C074C">
        <w:rPr>
          <w:rFonts w:ascii="TH SarabunPSK" w:hAnsi="TH SarabunPSK" w:cs="TH SarabunPSK"/>
          <w:sz w:val="28"/>
        </w:rPr>
        <w:t xml:space="preserve">2562 - </w:t>
      </w:r>
      <w:r w:rsidRPr="005C074C">
        <w:rPr>
          <w:rFonts w:ascii="TH SarabunPSK" w:hAnsi="TH SarabunPSK" w:cs="TH SarabunPSK"/>
          <w:sz w:val="28"/>
          <w:cs/>
        </w:rPr>
        <w:t xml:space="preserve">นายกอบชัย สังสิทธิสวัสดิ์ อธิบดีกรมส่งเสริมอุตสาหกรรม ให้เกียรติเป็นประธานการประชุมคณะกรรมการบริหารเงินทุนหมุนเวียนเพื่อการส่งเสริมอุตสาหกรรมในครอบครัวและหัตถกรรมไทย ครั้งที่ </w:t>
      </w:r>
      <w:r w:rsidRPr="005C074C">
        <w:rPr>
          <w:rFonts w:ascii="TH SarabunPSK" w:hAnsi="TH SarabunPSK" w:cs="TH SarabunPSK"/>
          <w:sz w:val="28"/>
        </w:rPr>
        <w:t>1/2562</w:t>
      </w:r>
      <w:r w:rsidRPr="005C074C">
        <w:rPr>
          <w:rFonts w:ascii="TH SarabunPSK" w:hAnsi="TH SarabunPSK" w:cs="TH SarabunPSK"/>
          <w:sz w:val="28"/>
          <w:cs/>
        </w:rPr>
        <w:t xml:space="preserve"> โดยมีนายเดชา จา</w:t>
      </w:r>
      <w:proofErr w:type="spellStart"/>
      <w:r w:rsidRPr="005C074C">
        <w:rPr>
          <w:rFonts w:ascii="TH SarabunPSK" w:hAnsi="TH SarabunPSK" w:cs="TH SarabunPSK"/>
          <w:sz w:val="28"/>
          <w:cs/>
        </w:rPr>
        <w:t>ตุธนานันท์</w:t>
      </w:r>
      <w:proofErr w:type="spellEnd"/>
      <w:r w:rsidRPr="005C074C">
        <w:rPr>
          <w:rFonts w:ascii="TH SarabunPSK" w:hAnsi="TH SarabunPSK" w:cs="TH SarabunPSK"/>
          <w:sz w:val="28"/>
          <w:cs/>
        </w:rPr>
        <w:t xml:space="preserve"> รองอธิบดีกรมส่งเสริมอุตสาหกรรม คณะกรรมการบริหารเงินทุนหมุนเวียนฯ และเจ้าหน้าที่กรมส่งเสริมอุตสาหกรรม ณ ห้องประชุม </w:t>
      </w:r>
      <w:r w:rsidRPr="005C074C">
        <w:rPr>
          <w:rFonts w:ascii="TH SarabunPSK" w:hAnsi="TH SarabunPSK" w:cs="TH SarabunPSK"/>
          <w:sz w:val="28"/>
        </w:rPr>
        <w:t>2</w:t>
      </w:r>
      <w:r w:rsidRPr="005C074C">
        <w:rPr>
          <w:rFonts w:ascii="TH SarabunPSK" w:hAnsi="TH SarabunPSK" w:cs="TH SarabunPSK"/>
          <w:sz w:val="28"/>
          <w:cs/>
        </w:rPr>
        <w:t xml:space="preserve"> ชั้น </w:t>
      </w:r>
      <w:r w:rsidRPr="005C074C">
        <w:rPr>
          <w:rFonts w:ascii="TH SarabunPSK" w:hAnsi="TH SarabunPSK" w:cs="TH SarabunPSK"/>
          <w:sz w:val="28"/>
        </w:rPr>
        <w:t>3</w:t>
      </w:r>
      <w:r w:rsidRPr="005C074C">
        <w:rPr>
          <w:rFonts w:ascii="TH SarabunPSK" w:hAnsi="TH SarabunPSK" w:cs="TH SarabunPSK"/>
          <w:sz w:val="28"/>
          <w:cs/>
        </w:rPr>
        <w:t xml:space="preserve"> อาคารกรมส่งเสริมอุตสาหกรรม </w:t>
      </w:r>
    </w:p>
    <w:p w:rsidR="004F1A23" w:rsidRPr="005C074C" w:rsidRDefault="005C074C" w:rsidP="005C074C">
      <w:pPr>
        <w:jc w:val="both"/>
        <w:rPr>
          <w:rFonts w:ascii="TH SarabunPSK" w:hAnsi="TH SarabunPSK" w:cs="TH SarabunPSK"/>
          <w:sz w:val="28"/>
        </w:rPr>
      </w:pPr>
      <w:r w:rsidRPr="005C074C">
        <w:rPr>
          <w:rFonts w:ascii="TH SarabunPSK" w:hAnsi="TH SarabunPSK" w:cs="TH SarabunPSK"/>
          <w:sz w:val="28"/>
          <w:cs/>
        </w:rPr>
        <w:t>โดยการประชุมดังกล่าว จัดขึ้นเพื่อพิจารณาการดำเนินงานของเงินทุนหมุนเวียนฯ ให้เป็นไปตามเป้าหมายตามแผนยุทธศาสตร์ และแผนปรับปรุงและพัฒนาประสิทธิภาพการดำเนินงานเงินทุนหมุนเวียนฯ ในด้านการขยายฐานลูกค้าใหม่ โดยมีแผนการดำเนินงานเพื่อขยายกลุ่มเป้าหมายการให้สินเชื่อแก่ผู้ประกอบการที่เข้าร่วมโครงการในด้านต่าง ๆ ของกรมส่งเสริมอุตสาหกรรม (</w:t>
      </w:r>
      <w:proofErr w:type="spellStart"/>
      <w:r w:rsidRPr="005C074C">
        <w:rPr>
          <w:rFonts w:ascii="TH SarabunPSK" w:hAnsi="TH SarabunPSK" w:cs="TH SarabunPSK"/>
          <w:sz w:val="28"/>
          <w:cs/>
        </w:rPr>
        <w:t>กสอ</w:t>
      </w:r>
      <w:proofErr w:type="spellEnd"/>
      <w:r w:rsidRPr="005C074C">
        <w:rPr>
          <w:rFonts w:ascii="TH SarabunPSK" w:hAnsi="TH SarabunPSK" w:cs="TH SarabunPSK"/>
          <w:sz w:val="28"/>
          <w:cs/>
        </w:rPr>
        <w:t xml:space="preserve">.) และขยายการให้สินเชื่อแก่กลุ่มผู้ประกอบการใหม่ที่ผ่านการส่งเสริมและพัฒนาจาก </w:t>
      </w:r>
      <w:proofErr w:type="spellStart"/>
      <w:r w:rsidRPr="005C074C">
        <w:rPr>
          <w:rFonts w:ascii="TH SarabunPSK" w:hAnsi="TH SarabunPSK" w:cs="TH SarabunPSK"/>
          <w:sz w:val="28"/>
          <w:cs/>
        </w:rPr>
        <w:t>กสอ</w:t>
      </w:r>
      <w:proofErr w:type="spellEnd"/>
      <w:r w:rsidRPr="005C074C">
        <w:rPr>
          <w:rFonts w:ascii="TH SarabunPSK" w:hAnsi="TH SarabunPSK" w:cs="TH SarabunPSK"/>
          <w:sz w:val="28"/>
          <w:cs/>
        </w:rPr>
        <w:t xml:space="preserve">. นอกจากนี้ยังพิจารณาถึงการให้สินเชื่อดังกล่าวแก่ผู้ประกอบการในธุรกิจอุตสาหกรรมประเภท </w:t>
      </w:r>
      <w:r w:rsidRPr="005C074C">
        <w:rPr>
          <w:rFonts w:ascii="TH SarabunPSK" w:hAnsi="TH SarabunPSK" w:cs="TH SarabunPSK"/>
          <w:sz w:val="28"/>
        </w:rPr>
        <w:t xml:space="preserve">Food Truck </w:t>
      </w:r>
      <w:r w:rsidRPr="005C074C">
        <w:rPr>
          <w:rFonts w:ascii="TH SarabunPSK" w:hAnsi="TH SarabunPSK" w:cs="TH SarabunPSK"/>
          <w:sz w:val="28"/>
          <w:cs/>
        </w:rPr>
        <w:t xml:space="preserve">ที่สนใจขอรับบริการเงินทุนหมุนเวียนฯเป็นจำนวนมาก แต่จากวงเงินกู้เดิมให้ได้สูงสุดเพียง </w:t>
      </w:r>
      <w:r w:rsidRPr="005C074C">
        <w:rPr>
          <w:rFonts w:ascii="TH SarabunPSK" w:hAnsi="TH SarabunPSK" w:cs="TH SarabunPSK"/>
          <w:sz w:val="28"/>
        </w:rPr>
        <w:t xml:space="preserve">1 </w:t>
      </w:r>
      <w:r w:rsidRPr="005C074C">
        <w:rPr>
          <w:rFonts w:ascii="TH SarabunPSK" w:hAnsi="TH SarabunPSK" w:cs="TH SarabunPSK"/>
          <w:sz w:val="28"/>
          <w:cs/>
        </w:rPr>
        <w:t xml:space="preserve">แสนบาท ทำให้ไม่เพียงพอต่อการดำเนินงานกิจการ </w:t>
      </w:r>
      <w:r w:rsidRPr="005C074C">
        <w:rPr>
          <w:rFonts w:ascii="TH SarabunPSK" w:hAnsi="TH SarabunPSK" w:cs="TH SarabunPSK"/>
          <w:sz w:val="28"/>
        </w:rPr>
        <w:t xml:space="preserve">Food Truck </w:t>
      </w:r>
      <w:r w:rsidRPr="005C074C">
        <w:rPr>
          <w:rFonts w:ascii="TH SarabunPSK" w:hAnsi="TH SarabunPSK" w:cs="TH SarabunPSK"/>
          <w:sz w:val="28"/>
          <w:cs/>
        </w:rPr>
        <w:t xml:space="preserve">ที่ประชุมจึงมีมติอนุมัติหลักการเพื่อขยายวงเงินสินเชื่อการเดิม </w:t>
      </w:r>
      <w:r w:rsidRPr="005C074C">
        <w:rPr>
          <w:rFonts w:ascii="TH SarabunPSK" w:hAnsi="TH SarabunPSK" w:cs="TH SarabunPSK"/>
          <w:sz w:val="28"/>
        </w:rPr>
        <w:t xml:space="preserve">1 </w:t>
      </w:r>
      <w:r w:rsidRPr="005C074C">
        <w:rPr>
          <w:rFonts w:ascii="TH SarabunPSK" w:hAnsi="TH SarabunPSK" w:cs="TH SarabunPSK"/>
          <w:sz w:val="28"/>
          <w:cs/>
        </w:rPr>
        <w:t xml:space="preserve">แสนบาทเป็น </w:t>
      </w:r>
      <w:r w:rsidRPr="005C074C">
        <w:rPr>
          <w:rFonts w:ascii="TH SarabunPSK" w:hAnsi="TH SarabunPSK" w:cs="TH SarabunPSK"/>
          <w:sz w:val="28"/>
        </w:rPr>
        <w:t xml:space="preserve">1 </w:t>
      </w:r>
      <w:r w:rsidRPr="005C074C">
        <w:rPr>
          <w:rFonts w:ascii="TH SarabunPSK" w:hAnsi="TH SarabunPSK" w:cs="TH SarabunPSK"/>
          <w:sz w:val="28"/>
          <w:cs/>
        </w:rPr>
        <w:t xml:space="preserve">ล้านบาท โดยผู้ประกอบการธุรกิจ </w:t>
      </w:r>
      <w:r w:rsidRPr="005C074C">
        <w:rPr>
          <w:rFonts w:ascii="TH SarabunPSK" w:hAnsi="TH SarabunPSK" w:cs="TH SarabunPSK"/>
          <w:sz w:val="28"/>
        </w:rPr>
        <w:t xml:space="preserve">Start Up </w:t>
      </w:r>
      <w:r w:rsidRPr="005C074C">
        <w:rPr>
          <w:rFonts w:ascii="TH SarabunPSK" w:hAnsi="TH SarabunPSK" w:cs="TH SarabunPSK"/>
          <w:sz w:val="28"/>
          <w:cs/>
        </w:rPr>
        <w:t xml:space="preserve">ที่ประกอบธุรกิจระยะเวลามากกว่า </w:t>
      </w:r>
      <w:r w:rsidRPr="005C074C">
        <w:rPr>
          <w:rFonts w:ascii="TH SarabunPSK" w:hAnsi="TH SarabunPSK" w:cs="TH SarabunPSK"/>
          <w:sz w:val="28"/>
        </w:rPr>
        <w:t xml:space="preserve">6 </w:t>
      </w:r>
      <w:r w:rsidRPr="005C074C">
        <w:rPr>
          <w:rFonts w:ascii="TH SarabunPSK" w:hAnsi="TH SarabunPSK" w:cs="TH SarabunPSK"/>
          <w:sz w:val="28"/>
          <w:cs/>
        </w:rPr>
        <w:t xml:space="preserve">เดือน สามารถกู้ได้ไม่เกิน </w:t>
      </w:r>
      <w:r w:rsidRPr="005C074C">
        <w:rPr>
          <w:rFonts w:ascii="TH SarabunPSK" w:hAnsi="TH SarabunPSK" w:cs="TH SarabunPSK"/>
          <w:sz w:val="28"/>
        </w:rPr>
        <w:t xml:space="preserve">5 </w:t>
      </w:r>
      <w:r w:rsidRPr="005C074C">
        <w:rPr>
          <w:rFonts w:ascii="TH SarabunPSK" w:hAnsi="TH SarabunPSK" w:cs="TH SarabunPSK"/>
          <w:sz w:val="28"/>
          <w:cs/>
        </w:rPr>
        <w:t xml:space="preserve">แสนบาท และผู้ประกอบการที่ผ่านโครงการอบรม </w:t>
      </w:r>
      <w:r w:rsidRPr="005C074C">
        <w:rPr>
          <w:rFonts w:ascii="TH SarabunPSK" w:hAnsi="TH SarabunPSK" w:cs="TH SarabunPSK"/>
          <w:sz w:val="28"/>
        </w:rPr>
        <w:t xml:space="preserve">Smart 4 Food Truck </w:t>
      </w:r>
      <w:r w:rsidRPr="005C074C">
        <w:rPr>
          <w:rFonts w:ascii="TH SarabunPSK" w:hAnsi="TH SarabunPSK" w:cs="TH SarabunPSK"/>
          <w:sz w:val="28"/>
          <w:cs/>
        </w:rPr>
        <w:t xml:space="preserve">ของ </w:t>
      </w:r>
      <w:proofErr w:type="spellStart"/>
      <w:r w:rsidRPr="005C074C">
        <w:rPr>
          <w:rFonts w:ascii="TH SarabunPSK" w:hAnsi="TH SarabunPSK" w:cs="TH SarabunPSK"/>
          <w:sz w:val="28"/>
          <w:cs/>
        </w:rPr>
        <w:t>กสอ</w:t>
      </w:r>
      <w:proofErr w:type="spellEnd"/>
      <w:r w:rsidRPr="005C074C">
        <w:rPr>
          <w:rFonts w:ascii="TH SarabunPSK" w:hAnsi="TH SarabunPSK" w:cs="TH SarabunPSK"/>
          <w:sz w:val="28"/>
          <w:cs/>
        </w:rPr>
        <w:t xml:space="preserve">. สามารถกู้ได้ไม่เกิน </w:t>
      </w:r>
      <w:r w:rsidRPr="005C074C">
        <w:rPr>
          <w:rFonts w:ascii="TH SarabunPSK" w:hAnsi="TH SarabunPSK" w:cs="TH SarabunPSK"/>
          <w:sz w:val="28"/>
        </w:rPr>
        <w:t xml:space="preserve">1 </w:t>
      </w:r>
      <w:r w:rsidRPr="005C074C">
        <w:rPr>
          <w:rFonts w:ascii="TH SarabunPSK" w:hAnsi="TH SarabunPSK" w:cs="TH SarabunPSK"/>
          <w:sz w:val="28"/>
          <w:cs/>
        </w:rPr>
        <w:t xml:space="preserve">ล้านบาท โดยต้องคืนเงินกู้ภายในระยะเวลา </w:t>
      </w:r>
      <w:r w:rsidRPr="005C074C">
        <w:rPr>
          <w:rFonts w:ascii="TH SarabunPSK" w:hAnsi="TH SarabunPSK" w:cs="TH SarabunPSK"/>
          <w:sz w:val="28"/>
        </w:rPr>
        <w:t xml:space="preserve">3 </w:t>
      </w:r>
      <w:r w:rsidRPr="005C074C">
        <w:rPr>
          <w:rFonts w:ascii="TH SarabunPSK" w:hAnsi="TH SarabunPSK" w:cs="TH SarabunPSK"/>
          <w:sz w:val="28"/>
          <w:cs/>
        </w:rPr>
        <w:t xml:space="preserve">ปี </w:t>
      </w:r>
      <w:r w:rsidRPr="005C074C">
        <w:rPr>
          <w:rFonts w:ascii="TH SarabunPSK" w:hAnsi="TH SarabunPSK" w:cs="TH SarabunPSK"/>
          <w:sz w:val="28"/>
        </w:rPr>
        <w:t>### PR.DIP (</w:t>
      </w:r>
      <w:r w:rsidRPr="005C074C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/ภาพข่าว</w:t>
      </w:r>
    </w:p>
    <w:sectPr w:rsidR="004F1A23" w:rsidRPr="005C0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4C"/>
    <w:rsid w:val="004F1A23"/>
    <w:rsid w:val="005C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2019-01-18T02:02:00Z</dcterms:created>
  <dcterms:modified xsi:type="dcterms:W3CDTF">2019-01-18T02:03:00Z</dcterms:modified>
</cp:coreProperties>
</file>